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53" w:rsidRPr="00C82853" w:rsidRDefault="007C191F" w:rsidP="00C82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Ситуационная задача (домашнее задание)</w:t>
      </w:r>
    </w:p>
    <w:p w:rsidR="00C82853" w:rsidRDefault="00C82853" w:rsidP="00C828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7C16" w:rsidRDefault="007C191F" w:rsidP="007C19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Вызов федьдшера к ребенку 2-х лет</w:t>
      </w:r>
      <w:r w:rsidR="001B7C16">
        <w:rPr>
          <w:rFonts w:ascii="Times New Roman" w:hAnsi="Times New Roman" w:cs="Times New Roman"/>
          <w:sz w:val="28"/>
          <w:szCs w:val="28"/>
        </w:rPr>
        <w:t xml:space="preserve">. Жалобы мамы на </w:t>
      </w:r>
      <w:r>
        <w:rPr>
          <w:rFonts w:ascii="Times New Roman" w:hAnsi="Times New Roman" w:cs="Times New Roman"/>
          <w:sz w:val="28"/>
          <w:szCs w:val="28"/>
        </w:rPr>
        <w:t xml:space="preserve">повышение температуры тела до 38,8С, беспокойный сон, отказ от еды и питья, вялость. </w:t>
      </w:r>
      <w:r w:rsidR="001B7C1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приезда</w:t>
      </w:r>
      <w:r w:rsidR="001B7C16">
        <w:rPr>
          <w:rFonts w:ascii="Times New Roman" w:hAnsi="Times New Roman" w:cs="Times New Roman"/>
          <w:sz w:val="28"/>
          <w:szCs w:val="28"/>
        </w:rPr>
        <w:t xml:space="preserve"> </w:t>
      </w:r>
      <w:r w:rsidR="000358E5">
        <w:rPr>
          <w:rFonts w:ascii="Times New Roman" w:hAnsi="Times New Roman" w:cs="Times New Roman"/>
          <w:sz w:val="28"/>
          <w:szCs w:val="28"/>
        </w:rPr>
        <w:t>фельдшера</w:t>
      </w:r>
      <w:r w:rsidR="001B7C16">
        <w:rPr>
          <w:rFonts w:ascii="Times New Roman" w:hAnsi="Times New Roman" w:cs="Times New Roman"/>
          <w:sz w:val="28"/>
          <w:szCs w:val="28"/>
        </w:rPr>
        <w:t xml:space="preserve"> мама давала</w:t>
      </w:r>
      <w:r>
        <w:rPr>
          <w:rFonts w:ascii="Times New Roman" w:hAnsi="Times New Roman" w:cs="Times New Roman"/>
          <w:sz w:val="28"/>
          <w:szCs w:val="28"/>
        </w:rPr>
        <w:t xml:space="preserve"> жаропонижающие препараты (и парацетамол, и ибупрофен) с незначительным эффектом</w:t>
      </w:r>
      <w:r w:rsidR="001B7C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анамнеза известно, что у ребенка перинатальное поражение ЦНС.</w:t>
      </w:r>
      <w:r w:rsidR="00992412">
        <w:rPr>
          <w:rFonts w:ascii="Times New Roman" w:hAnsi="Times New Roman" w:cs="Times New Roman"/>
          <w:sz w:val="28"/>
          <w:szCs w:val="28"/>
        </w:rPr>
        <w:t xml:space="preserve"> При осмотре: температура тела </w:t>
      </w:r>
      <w:r>
        <w:rPr>
          <w:rFonts w:ascii="Times New Roman" w:hAnsi="Times New Roman" w:cs="Times New Roman"/>
          <w:sz w:val="28"/>
          <w:szCs w:val="28"/>
        </w:rPr>
        <w:t>ребенка 38,9</w:t>
      </w:r>
      <w:r w:rsidR="00992412">
        <w:rPr>
          <w:rFonts w:ascii="Times New Roman" w:hAnsi="Times New Roman" w:cs="Times New Roman"/>
          <w:sz w:val="28"/>
          <w:szCs w:val="28"/>
        </w:rPr>
        <w:t xml:space="preserve">С, кожа чистая, </w:t>
      </w:r>
      <w:r>
        <w:rPr>
          <w:rFonts w:ascii="Times New Roman" w:hAnsi="Times New Roman" w:cs="Times New Roman"/>
          <w:sz w:val="28"/>
          <w:szCs w:val="28"/>
        </w:rPr>
        <w:t>бледная</w:t>
      </w:r>
      <w:r w:rsidR="00992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412">
        <w:rPr>
          <w:rFonts w:ascii="Times New Roman" w:hAnsi="Times New Roman" w:cs="Times New Roman"/>
          <w:sz w:val="28"/>
          <w:szCs w:val="28"/>
        </w:rPr>
        <w:t xml:space="preserve">конечности </w:t>
      </w:r>
      <w:r>
        <w:rPr>
          <w:rFonts w:ascii="Times New Roman" w:hAnsi="Times New Roman" w:cs="Times New Roman"/>
          <w:sz w:val="28"/>
          <w:szCs w:val="28"/>
        </w:rPr>
        <w:t>холодные на ощупь. Зев рыхлый, гиперемирован</w:t>
      </w:r>
      <w:r w:rsidR="009924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Менингиальных симптомов нет. ЧДД – 40 в минуту , ЧСС – 15</w:t>
      </w:r>
      <w:r w:rsidR="00992412">
        <w:rPr>
          <w:rFonts w:ascii="Times New Roman" w:hAnsi="Times New Roman" w:cs="Times New Roman"/>
          <w:sz w:val="28"/>
          <w:szCs w:val="28"/>
        </w:rPr>
        <w:t>0 уд. в мин</w:t>
      </w:r>
      <w:r w:rsidR="004B55D2">
        <w:rPr>
          <w:rFonts w:ascii="Times New Roman" w:hAnsi="Times New Roman" w:cs="Times New Roman"/>
          <w:sz w:val="28"/>
          <w:szCs w:val="28"/>
        </w:rPr>
        <w:t>.</w:t>
      </w:r>
    </w:p>
    <w:p w:rsidR="004B55D2" w:rsidRP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а</w:t>
      </w:r>
      <w:r w:rsidR="004B55D2" w:rsidRPr="000358E5">
        <w:rPr>
          <w:rFonts w:ascii="Times New Roman" w:hAnsi="Times New Roman" w:cs="Times New Roman"/>
          <w:b/>
          <w:sz w:val="28"/>
          <w:szCs w:val="28"/>
        </w:rPr>
        <w:t>) определите состояние ребенка.</w:t>
      </w:r>
    </w:p>
    <w:p w:rsidR="004B55D2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б</w:t>
      </w:r>
      <w:r w:rsidR="004B55D2" w:rsidRPr="000358E5">
        <w:rPr>
          <w:rFonts w:ascii="Times New Roman" w:hAnsi="Times New Roman" w:cs="Times New Roman"/>
          <w:b/>
          <w:sz w:val="28"/>
          <w:szCs w:val="28"/>
        </w:rPr>
        <w:t>) окажите неотложную помощь.</w:t>
      </w:r>
    </w:p>
    <w:p w:rsid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Pr="007C191F" w:rsidRDefault="000358E5" w:rsidP="007C19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7C191F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Эталон ответа</w:t>
      </w:r>
      <w:r w:rsidR="000358E5">
        <w:rPr>
          <w:rFonts w:ascii="Times New Roman" w:hAnsi="Times New Roman" w:cs="Times New Roman"/>
          <w:b/>
          <w:sz w:val="28"/>
          <w:szCs w:val="28"/>
        </w:rPr>
        <w:t>: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7C191F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</w:t>
      </w:r>
      <w:r w:rsidR="000358E5">
        <w:rPr>
          <w:rFonts w:ascii="Times New Roman" w:hAnsi="Times New Roman" w:cs="Times New Roman"/>
          <w:sz w:val="28"/>
          <w:szCs w:val="28"/>
        </w:rPr>
        <w:t>: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="007C191F">
        <w:rPr>
          <w:rFonts w:ascii="Times New Roman" w:hAnsi="Times New Roman" w:cs="Times New Roman"/>
          <w:sz w:val="28"/>
          <w:szCs w:val="28"/>
        </w:rPr>
        <w:t>белая</w:t>
      </w:r>
      <w:r>
        <w:rPr>
          <w:rFonts w:ascii="Times New Roman" w:hAnsi="Times New Roman" w:cs="Times New Roman"/>
          <w:sz w:val="28"/>
          <w:szCs w:val="28"/>
        </w:rPr>
        <w:t>» лихорадка.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неотложная помощь: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уложить ребенка в постель</w:t>
      </w:r>
    </w:p>
    <w:p w:rsidR="007C191F" w:rsidRDefault="007C191F" w:rsidP="007C191F">
      <w:pPr>
        <w:pStyle w:val="a3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согреть ребенка (например, укрыть одеялом, положить под ноги теплую грелку)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приток свежего воздуха, не допуская сквозняков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обильным максимально теплым питьем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физические методы охлаждения НЕ показаны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медикаментозная терапия: внутримышечное введение препаратов: 50% р-р Метамизола натрия из рассчета 0,1 мл на год жизни, 2% р-р Дротаверина из расчета 0,1 мл на год жизни и 2% р-р Хлоропирамина из расчета 0,1 мл на год жизни.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из-за отягощенного анамнеза, нарушения сна, отказа от еды и питья - ребенок нуждается в госпитализации. </w:t>
      </w:r>
    </w:p>
    <w:p w:rsidR="007C191F" w:rsidRDefault="007C191F" w:rsidP="007C191F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358E5" w:rsidSect="00DD4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E3319"/>
    <w:multiLevelType w:val="hybridMultilevel"/>
    <w:tmpl w:val="EBBACC8C"/>
    <w:lvl w:ilvl="0" w:tplc="DADE1D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917FB"/>
    <w:multiLevelType w:val="hybridMultilevel"/>
    <w:tmpl w:val="74BE2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5A54"/>
    <w:rsid w:val="000215CC"/>
    <w:rsid w:val="000358E5"/>
    <w:rsid w:val="001B7C16"/>
    <w:rsid w:val="00310B3E"/>
    <w:rsid w:val="003A2909"/>
    <w:rsid w:val="00403512"/>
    <w:rsid w:val="00442155"/>
    <w:rsid w:val="004B55D2"/>
    <w:rsid w:val="00670F66"/>
    <w:rsid w:val="006E7722"/>
    <w:rsid w:val="00731129"/>
    <w:rsid w:val="007C191F"/>
    <w:rsid w:val="00992412"/>
    <w:rsid w:val="00C82853"/>
    <w:rsid w:val="00D85FA1"/>
    <w:rsid w:val="00DD428A"/>
    <w:rsid w:val="00E1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2024-05-06T17:21:00Z</dcterms:created>
  <dcterms:modified xsi:type="dcterms:W3CDTF">2024-05-10T18:35:00Z</dcterms:modified>
</cp:coreProperties>
</file>